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7E2E" w14:textId="77777777" w:rsidR="00E47C68" w:rsidRPr="00145994" w:rsidRDefault="00E47C68" w:rsidP="00E47C68">
      <w:pPr>
        <w:spacing w:line="360" w:lineRule="auto"/>
        <w:jc w:val="center"/>
        <w:rPr>
          <w:rFonts w:ascii="仿宋" w:eastAsia="仿宋" w:hAnsi="仿宋"/>
          <w:b/>
          <w:sz w:val="28"/>
          <w:szCs w:val="28"/>
        </w:rPr>
      </w:pPr>
      <w:bookmarkStart w:id="0" w:name="_GoBack"/>
      <w:bookmarkEnd w:id="0"/>
      <w:r>
        <w:rPr>
          <w:rFonts w:ascii="仿宋" w:eastAsia="仿宋" w:hAnsi="仿宋" w:hint="eastAsia"/>
          <w:b/>
          <w:sz w:val="28"/>
          <w:szCs w:val="28"/>
        </w:rPr>
        <w:t>连信青少年模式功能使</w:t>
      </w:r>
      <w:r w:rsidRPr="00145994">
        <w:rPr>
          <w:rFonts w:ascii="仿宋" w:eastAsia="仿宋" w:hAnsi="仿宋" w:hint="eastAsia"/>
          <w:b/>
          <w:sz w:val="28"/>
          <w:szCs w:val="28"/>
        </w:rPr>
        <w:t>用条款</w:t>
      </w:r>
    </w:p>
    <w:p w14:paraId="674C9B07" w14:textId="77777777" w:rsidR="00E47C68" w:rsidRPr="00115294" w:rsidRDefault="00E47C68" w:rsidP="00E47C68">
      <w:pPr>
        <w:spacing w:line="360" w:lineRule="auto"/>
        <w:rPr>
          <w:rFonts w:ascii="仿宋" w:eastAsia="仿宋" w:hAnsi="仿宋"/>
        </w:rPr>
      </w:pPr>
    </w:p>
    <w:p w14:paraId="00E4402D" w14:textId="77777777" w:rsidR="00E47C68" w:rsidRPr="00145994" w:rsidRDefault="00E47C68" w:rsidP="00E47C68">
      <w:pPr>
        <w:spacing w:line="360" w:lineRule="auto"/>
        <w:ind w:firstLineChars="200" w:firstLine="420"/>
        <w:rPr>
          <w:rFonts w:ascii="仿宋" w:eastAsia="仿宋" w:hAnsi="仿宋"/>
        </w:rPr>
      </w:pPr>
      <w:r w:rsidRPr="00145994">
        <w:rPr>
          <w:rFonts w:ascii="仿宋" w:eastAsia="仿宋" w:hAnsi="仿宋" w:hint="eastAsia"/>
        </w:rPr>
        <w:t>为呵护</w:t>
      </w:r>
      <w:r>
        <w:rPr>
          <w:rFonts w:ascii="仿宋" w:eastAsia="仿宋" w:hAnsi="仿宋" w:hint="eastAsia"/>
        </w:rPr>
        <w:t>未成年人健康成长，为未成年人提供一个绿色、健康、文明的网络环境，连信推出青少年模式功能（以下简称“本功能”），你可以为你监护的未成年人开通本功能，以控制和管理未成年人使用连信的行为</w:t>
      </w:r>
      <w:r w:rsidRPr="00145994">
        <w:rPr>
          <w:rFonts w:ascii="仿宋" w:eastAsia="仿宋" w:hAnsi="仿宋" w:hint="eastAsia"/>
        </w:rPr>
        <w:t>。</w:t>
      </w:r>
    </w:p>
    <w:p w14:paraId="4F7EAFA6" w14:textId="77777777" w:rsidR="00E47C68" w:rsidRPr="00145994" w:rsidRDefault="00E47C68" w:rsidP="00E47C68">
      <w:pPr>
        <w:spacing w:line="360" w:lineRule="auto"/>
        <w:rPr>
          <w:rFonts w:ascii="仿宋" w:eastAsia="仿宋" w:hAnsi="仿宋"/>
        </w:rPr>
      </w:pPr>
    </w:p>
    <w:p w14:paraId="4A256113" w14:textId="456660AF" w:rsidR="00E47C68" w:rsidRPr="00145994" w:rsidRDefault="00E47C68" w:rsidP="00E47C68">
      <w:pPr>
        <w:spacing w:line="360" w:lineRule="auto"/>
        <w:ind w:firstLineChars="200" w:firstLine="420"/>
        <w:rPr>
          <w:rFonts w:ascii="仿宋" w:eastAsia="仿宋" w:hAnsi="仿宋"/>
        </w:rPr>
      </w:pPr>
      <w:r w:rsidRPr="00145994">
        <w:rPr>
          <w:rFonts w:ascii="仿宋" w:eastAsia="仿宋" w:hAnsi="仿宋" w:hint="eastAsia"/>
        </w:rPr>
        <w:t>本条款是《</w:t>
      </w:r>
      <w:r>
        <w:rPr>
          <w:rFonts w:ascii="仿宋" w:eastAsia="仿宋" w:hAnsi="仿宋" w:hint="eastAsia"/>
        </w:rPr>
        <w:t>连信服务协议》的特别功能条款，请你</w:t>
      </w:r>
      <w:r w:rsidRPr="00145994">
        <w:rPr>
          <w:rFonts w:ascii="仿宋" w:eastAsia="仿宋" w:hAnsi="仿宋" w:hint="eastAsia"/>
        </w:rPr>
        <w:t>务必审慎阅读、充分理解本条款的全部内容，特别是免除或者限制责任的条款。免除或者限制责任的条款可能以加粗形式提示你注意。除非你已阅读并接受本条款全部内容，否则请勿使用本功能。</w:t>
      </w:r>
    </w:p>
    <w:p w14:paraId="1709FF2E" w14:textId="77777777" w:rsidR="00E47C68" w:rsidRPr="00145994" w:rsidRDefault="00E47C68" w:rsidP="00E47C68">
      <w:pPr>
        <w:spacing w:line="360" w:lineRule="auto"/>
        <w:rPr>
          <w:rFonts w:ascii="仿宋" w:eastAsia="仿宋" w:hAnsi="仿宋"/>
        </w:rPr>
      </w:pPr>
    </w:p>
    <w:p w14:paraId="758F430D" w14:textId="15E49DCF" w:rsidR="00E47C68" w:rsidRPr="00145994" w:rsidRDefault="00E47C68" w:rsidP="00E47C68">
      <w:pPr>
        <w:spacing w:line="360" w:lineRule="auto"/>
        <w:ind w:firstLineChars="200" w:firstLine="420"/>
        <w:rPr>
          <w:rFonts w:ascii="仿宋" w:eastAsia="仿宋" w:hAnsi="仿宋"/>
        </w:rPr>
      </w:pPr>
      <w:r>
        <w:rPr>
          <w:rFonts w:ascii="仿宋" w:eastAsia="仿宋" w:hAnsi="仿宋" w:hint="eastAsia"/>
        </w:rPr>
        <w:t>如果你</w:t>
      </w:r>
      <w:r w:rsidRPr="00145994">
        <w:rPr>
          <w:rFonts w:ascii="仿宋" w:eastAsia="仿宋" w:hAnsi="仿宋" w:hint="eastAsia"/>
        </w:rPr>
        <w:t>未满</w:t>
      </w:r>
      <w:r w:rsidRPr="00145994">
        <w:rPr>
          <w:rFonts w:ascii="仿宋" w:eastAsia="仿宋" w:hAnsi="仿宋"/>
        </w:rPr>
        <w:t>18周岁，请在法</w:t>
      </w:r>
      <w:r>
        <w:rPr>
          <w:rFonts w:ascii="仿宋" w:eastAsia="仿宋" w:hAnsi="仿宋"/>
        </w:rPr>
        <w:t>定监护人的陪同下阅读本条款及《</w:t>
      </w:r>
      <w:r>
        <w:rPr>
          <w:rFonts w:ascii="仿宋" w:eastAsia="仿宋" w:hAnsi="仿宋" w:hint="eastAsia"/>
        </w:rPr>
        <w:t>连信软件协议</w:t>
      </w:r>
      <w:r>
        <w:rPr>
          <w:rFonts w:ascii="仿宋" w:eastAsia="仿宋" w:hAnsi="仿宋"/>
        </w:rPr>
        <w:t>》《</w:t>
      </w:r>
      <w:r>
        <w:rPr>
          <w:rFonts w:ascii="仿宋" w:eastAsia="仿宋" w:hAnsi="仿宋" w:hint="eastAsia"/>
        </w:rPr>
        <w:t>连信</w:t>
      </w:r>
      <w:r w:rsidRPr="00145994">
        <w:rPr>
          <w:rFonts w:ascii="仿宋" w:eastAsia="仿宋" w:hAnsi="仿宋"/>
        </w:rPr>
        <w:t>隐私</w:t>
      </w:r>
      <w:r>
        <w:rPr>
          <w:rFonts w:ascii="仿宋" w:eastAsia="仿宋" w:hAnsi="仿宋" w:hint="eastAsia"/>
        </w:rPr>
        <w:t>政策</w:t>
      </w:r>
      <w:r w:rsidRPr="00145994">
        <w:rPr>
          <w:rFonts w:ascii="仿宋" w:eastAsia="仿宋" w:hAnsi="仿宋"/>
        </w:rPr>
        <w:t>》，并特别注意未成年</w:t>
      </w:r>
      <w:r>
        <w:rPr>
          <w:rFonts w:ascii="仿宋" w:eastAsia="仿宋" w:hAnsi="仿宋"/>
        </w:rPr>
        <w:t>人使用条款；只有在</w:t>
      </w:r>
      <w:r>
        <w:rPr>
          <w:rFonts w:ascii="仿宋" w:eastAsia="仿宋" w:hAnsi="仿宋" w:hint="eastAsia"/>
        </w:rPr>
        <w:t>你</w:t>
      </w:r>
      <w:r>
        <w:rPr>
          <w:rFonts w:ascii="仿宋" w:eastAsia="仿宋" w:hAnsi="仿宋"/>
        </w:rPr>
        <w:t>的监护人同意本条款及上述其他协议的情况下，</w:t>
      </w:r>
      <w:r>
        <w:rPr>
          <w:rFonts w:ascii="仿宋" w:eastAsia="仿宋" w:hAnsi="仿宋" w:hint="eastAsia"/>
        </w:rPr>
        <w:t>你</w:t>
      </w:r>
      <w:r w:rsidRPr="00145994">
        <w:rPr>
          <w:rFonts w:ascii="仿宋" w:eastAsia="仿宋" w:hAnsi="仿宋"/>
        </w:rPr>
        <w:t>才能使用本功能。</w:t>
      </w:r>
    </w:p>
    <w:p w14:paraId="140C4488" w14:textId="77777777" w:rsidR="00E47C68" w:rsidRPr="00145994" w:rsidRDefault="00E47C68" w:rsidP="00E47C68">
      <w:pPr>
        <w:spacing w:line="360" w:lineRule="auto"/>
        <w:rPr>
          <w:rFonts w:ascii="仿宋" w:eastAsia="仿宋" w:hAnsi="仿宋"/>
        </w:rPr>
      </w:pPr>
    </w:p>
    <w:p w14:paraId="35ADE428" w14:textId="13A6D12D" w:rsidR="00E47C68" w:rsidRDefault="00E47C68" w:rsidP="00E47C68">
      <w:pPr>
        <w:spacing w:line="360" w:lineRule="auto"/>
        <w:ind w:firstLineChars="200" w:firstLine="420"/>
        <w:rPr>
          <w:rFonts w:ascii="仿宋" w:eastAsia="仿宋" w:hAnsi="仿宋"/>
        </w:rPr>
      </w:pPr>
      <w:r>
        <w:rPr>
          <w:rFonts w:ascii="仿宋" w:eastAsia="仿宋" w:hAnsi="仿宋" w:hint="eastAsia"/>
        </w:rPr>
        <w:t>特别地，如果你</w:t>
      </w:r>
      <w:r w:rsidRPr="00145994">
        <w:rPr>
          <w:rFonts w:ascii="仿宋" w:eastAsia="仿宋" w:hAnsi="仿宋" w:hint="eastAsia"/>
        </w:rPr>
        <w:t>是未满</w:t>
      </w:r>
      <w:r w:rsidRPr="00145994">
        <w:rPr>
          <w:rFonts w:ascii="仿宋" w:eastAsia="仿宋" w:hAnsi="仿宋"/>
        </w:rPr>
        <w:t>14</w:t>
      </w:r>
      <w:r>
        <w:rPr>
          <w:rFonts w:ascii="仿宋" w:eastAsia="仿宋" w:hAnsi="仿宋"/>
        </w:rPr>
        <w:t>周岁的儿童，则在完成帐号注册前，还应请</w:t>
      </w:r>
      <w:r>
        <w:rPr>
          <w:rFonts w:ascii="仿宋" w:eastAsia="仿宋" w:hAnsi="仿宋" w:hint="eastAsia"/>
        </w:rPr>
        <w:t>你</w:t>
      </w:r>
      <w:r w:rsidRPr="00145994">
        <w:rPr>
          <w:rFonts w:ascii="仿宋" w:eastAsia="仿宋" w:hAnsi="仿宋"/>
        </w:rPr>
        <w:t>的监护人仔细阅读</w:t>
      </w:r>
      <w:r>
        <w:rPr>
          <w:rFonts w:ascii="仿宋" w:eastAsia="仿宋" w:hAnsi="仿宋" w:hint="eastAsia"/>
        </w:rPr>
        <w:t>我们</w:t>
      </w:r>
      <w:r w:rsidRPr="00145994">
        <w:rPr>
          <w:rFonts w:ascii="仿宋" w:eastAsia="仿宋" w:hAnsi="仿宋"/>
        </w:rPr>
        <w:t>专门制定的《儿童隐私保护</w:t>
      </w:r>
      <w:r>
        <w:rPr>
          <w:rFonts w:ascii="仿宋" w:eastAsia="仿宋" w:hAnsi="仿宋" w:hint="eastAsia"/>
        </w:rPr>
        <w:t>政策</w:t>
      </w:r>
      <w:r w:rsidRPr="00145994">
        <w:rPr>
          <w:rFonts w:ascii="仿宋" w:eastAsia="仿宋" w:hAnsi="仿宋"/>
        </w:rPr>
        <w:t>》，只有在取得监护人对《儿童隐私保护</w:t>
      </w:r>
      <w:r>
        <w:rPr>
          <w:rFonts w:ascii="仿宋" w:eastAsia="仿宋" w:hAnsi="仿宋" w:hint="eastAsia"/>
        </w:rPr>
        <w:t>政策</w:t>
      </w:r>
      <w:r w:rsidRPr="00145994">
        <w:rPr>
          <w:rFonts w:ascii="仿宋" w:eastAsia="仿宋" w:hAnsi="仿宋"/>
        </w:rPr>
        <w:t>》的同意后，未满14周岁的儿童方可使用本功能。</w:t>
      </w:r>
    </w:p>
    <w:p w14:paraId="6B16A8B2" w14:textId="77777777" w:rsidR="00E47C68" w:rsidRPr="00145994" w:rsidRDefault="00E47C68" w:rsidP="00E47C68">
      <w:pPr>
        <w:spacing w:line="360" w:lineRule="auto"/>
        <w:ind w:firstLineChars="200" w:firstLine="420"/>
        <w:rPr>
          <w:rFonts w:ascii="仿宋" w:eastAsia="仿宋" w:hAnsi="仿宋"/>
        </w:rPr>
      </w:pPr>
    </w:p>
    <w:p w14:paraId="5F52B085" w14:textId="77777777" w:rsidR="00E47C68" w:rsidRDefault="00E47C68" w:rsidP="00E47C68">
      <w:pPr>
        <w:pStyle w:val="af6"/>
        <w:numPr>
          <w:ilvl w:val="0"/>
          <w:numId w:val="1"/>
        </w:numPr>
        <w:spacing w:line="360" w:lineRule="auto"/>
        <w:ind w:firstLineChars="0"/>
        <w:rPr>
          <w:rFonts w:ascii="仿宋" w:eastAsia="仿宋" w:hAnsi="仿宋"/>
        </w:rPr>
      </w:pPr>
      <w:r w:rsidRPr="00B03A4A">
        <w:rPr>
          <w:rFonts w:ascii="仿宋" w:eastAsia="仿宋" w:hAnsi="仿宋"/>
        </w:rPr>
        <w:t>未成年人用</w:t>
      </w:r>
      <w:r>
        <w:rPr>
          <w:rFonts w:ascii="仿宋" w:eastAsia="仿宋" w:hAnsi="仿宋"/>
        </w:rPr>
        <w:t>户在使用本帐号时，访问相应功能可能会受到一定限制，甚至无法访问</w:t>
      </w:r>
      <w:r>
        <w:rPr>
          <w:rFonts w:ascii="仿宋" w:eastAsia="仿宋" w:hAnsi="仿宋" w:hint="eastAsia"/>
        </w:rPr>
        <w:t>某些</w:t>
      </w:r>
      <w:r w:rsidRPr="00B03A4A">
        <w:rPr>
          <w:rFonts w:ascii="仿宋" w:eastAsia="仿宋" w:hAnsi="仿宋"/>
        </w:rPr>
        <w:t>功能。</w:t>
      </w:r>
      <w:r w:rsidRPr="003C5E17">
        <w:rPr>
          <w:rFonts w:ascii="仿宋" w:eastAsia="仿宋" w:hAnsi="仿宋"/>
          <w:b/>
        </w:rPr>
        <w:t>你知悉并同意，前述功能限制是由于你的自主设置而引起的，你需要承担由此产生的一切后果，与</w:t>
      </w:r>
      <w:r w:rsidRPr="003C5E17">
        <w:rPr>
          <w:rFonts w:ascii="仿宋" w:eastAsia="仿宋" w:hAnsi="仿宋" w:hint="eastAsia"/>
          <w:b/>
        </w:rPr>
        <w:t>我们</w:t>
      </w:r>
      <w:r w:rsidRPr="003C5E17">
        <w:rPr>
          <w:rFonts w:ascii="仿宋" w:eastAsia="仿宋" w:hAnsi="仿宋"/>
          <w:b/>
        </w:rPr>
        <w:t>无关。</w:t>
      </w:r>
    </w:p>
    <w:p w14:paraId="024AC1E6" w14:textId="01B36E1D" w:rsidR="00E47C68" w:rsidRDefault="00E47C68" w:rsidP="00E47C68">
      <w:pPr>
        <w:pStyle w:val="af6"/>
        <w:numPr>
          <w:ilvl w:val="0"/>
          <w:numId w:val="1"/>
        </w:numPr>
        <w:spacing w:line="360" w:lineRule="auto"/>
        <w:ind w:firstLineChars="0"/>
        <w:rPr>
          <w:rFonts w:ascii="仿宋" w:eastAsia="仿宋" w:hAnsi="仿宋"/>
        </w:rPr>
      </w:pPr>
      <w:r w:rsidRPr="00B03A4A">
        <w:rPr>
          <w:rFonts w:ascii="仿宋" w:eastAsia="仿宋" w:hAnsi="仿宋"/>
        </w:rPr>
        <w:t>你知悉并同意，无论你是否设置本功能，本帐号仍需遵守《</w:t>
      </w:r>
      <w:r>
        <w:rPr>
          <w:rFonts w:ascii="仿宋" w:eastAsia="仿宋" w:hAnsi="仿宋" w:hint="eastAsia"/>
        </w:rPr>
        <w:t>连信服务协议</w:t>
      </w:r>
      <w:r w:rsidRPr="00B03A4A">
        <w:rPr>
          <w:rFonts w:ascii="仿宋" w:eastAsia="仿宋" w:hAnsi="仿宋"/>
        </w:rPr>
        <w:t>》</w:t>
      </w:r>
      <w:r>
        <w:rPr>
          <w:rFonts w:ascii="仿宋" w:eastAsia="仿宋" w:hAnsi="仿宋" w:hint="eastAsia"/>
        </w:rPr>
        <w:t>的规定</w:t>
      </w:r>
      <w:r w:rsidRPr="00B03A4A">
        <w:rPr>
          <w:rFonts w:ascii="仿宋" w:eastAsia="仿宋" w:hAnsi="仿宋"/>
        </w:rPr>
        <w:t>。</w:t>
      </w:r>
      <w:r w:rsidRPr="003C5E17">
        <w:rPr>
          <w:rFonts w:ascii="仿宋" w:eastAsia="仿宋" w:hAnsi="仿宋"/>
        </w:rPr>
        <w:t>你知悉并同意，</w:t>
      </w:r>
      <w:r w:rsidRPr="003C5E17">
        <w:rPr>
          <w:rFonts w:ascii="仿宋" w:eastAsia="仿宋" w:hAnsi="仿宋"/>
          <w:b/>
        </w:rPr>
        <w:t>设置了青少年模式并不代表使用该帐号行为和相关责任能够得到豁免或减轻。本帐号在使用过程中发布的信息和实施的行为所产生的法律后果，仍需由你本人或依法由你的监护人承担。</w:t>
      </w:r>
    </w:p>
    <w:p w14:paraId="08FD5765" w14:textId="77777777" w:rsidR="00E47C68" w:rsidRDefault="00E47C68" w:rsidP="00E47C68">
      <w:pPr>
        <w:pStyle w:val="af6"/>
        <w:numPr>
          <w:ilvl w:val="0"/>
          <w:numId w:val="1"/>
        </w:numPr>
        <w:spacing w:line="360" w:lineRule="auto"/>
        <w:ind w:firstLineChars="0"/>
        <w:rPr>
          <w:rFonts w:ascii="仿宋" w:eastAsia="仿宋" w:hAnsi="仿宋"/>
        </w:rPr>
      </w:pPr>
      <w:r w:rsidRPr="005E3E94">
        <w:rPr>
          <w:rFonts w:ascii="仿宋" w:eastAsia="仿宋" w:hAnsi="仿宋"/>
        </w:rPr>
        <w:t>你知悉并同意，</w:t>
      </w:r>
      <w:r w:rsidRPr="003C5E17">
        <w:rPr>
          <w:rFonts w:ascii="仿宋" w:eastAsia="仿宋" w:hAnsi="仿宋"/>
          <w:b/>
        </w:rPr>
        <w:t>若该未成年人用户利用</w:t>
      </w:r>
      <w:r w:rsidRPr="003C5E17">
        <w:rPr>
          <w:rFonts w:ascii="仿宋" w:eastAsia="仿宋" w:hAnsi="仿宋" w:hint="eastAsia"/>
          <w:b/>
        </w:rPr>
        <w:t>连信</w:t>
      </w:r>
      <w:r w:rsidRPr="003C5E17">
        <w:rPr>
          <w:rFonts w:ascii="仿宋" w:eastAsia="仿宋" w:hAnsi="仿宋"/>
          <w:b/>
        </w:rPr>
        <w:t>实施了违反法律法规或者</w:t>
      </w:r>
      <w:r w:rsidRPr="003C5E17">
        <w:rPr>
          <w:rFonts w:ascii="仿宋" w:eastAsia="仿宋" w:hAnsi="仿宋" w:hint="eastAsia"/>
          <w:b/>
        </w:rPr>
        <w:t>连信</w:t>
      </w:r>
      <w:r w:rsidRPr="003C5E17">
        <w:rPr>
          <w:rFonts w:ascii="仿宋" w:eastAsia="仿宋" w:hAnsi="仿宋"/>
          <w:b/>
        </w:rPr>
        <w:t>相关规则协议的行为，</w:t>
      </w:r>
      <w:r w:rsidRPr="003C5E17">
        <w:rPr>
          <w:rFonts w:ascii="仿宋" w:eastAsia="仿宋" w:hAnsi="仿宋" w:hint="eastAsia"/>
          <w:b/>
        </w:rPr>
        <w:t>我们</w:t>
      </w:r>
      <w:r w:rsidRPr="003C5E17">
        <w:rPr>
          <w:rFonts w:ascii="仿宋" w:eastAsia="仿宋" w:hAnsi="仿宋"/>
          <w:b/>
        </w:rPr>
        <w:t>将依法依规对本帐号予以处理。</w:t>
      </w:r>
    </w:p>
    <w:p w14:paraId="7A0E7211" w14:textId="77777777" w:rsidR="00E47C68" w:rsidRDefault="00E47C68" w:rsidP="00E47C68">
      <w:pPr>
        <w:pStyle w:val="af6"/>
        <w:numPr>
          <w:ilvl w:val="0"/>
          <w:numId w:val="1"/>
        </w:numPr>
        <w:spacing w:line="360" w:lineRule="auto"/>
        <w:ind w:firstLineChars="0"/>
        <w:rPr>
          <w:rFonts w:ascii="仿宋" w:eastAsia="仿宋" w:hAnsi="仿宋"/>
        </w:rPr>
      </w:pPr>
      <w:r>
        <w:rPr>
          <w:rFonts w:ascii="仿宋" w:eastAsia="仿宋" w:hAnsi="仿宋"/>
        </w:rPr>
        <w:t>为保证你能有效管理未成年人健康使用</w:t>
      </w:r>
      <w:r>
        <w:rPr>
          <w:rFonts w:ascii="仿宋" w:eastAsia="仿宋" w:hAnsi="仿宋" w:hint="eastAsia"/>
        </w:rPr>
        <w:t>连信</w:t>
      </w:r>
      <w:r w:rsidRPr="00D555B6">
        <w:rPr>
          <w:rFonts w:ascii="仿宋" w:eastAsia="仿宋" w:hAnsi="仿宋"/>
        </w:rPr>
        <w:t>软件，建议你妥善设置并保存开启本功能的密码。</w:t>
      </w:r>
    </w:p>
    <w:p w14:paraId="173AE5BD" w14:textId="0669B589" w:rsidR="00E47C68" w:rsidRDefault="00E47C68" w:rsidP="00E47C68">
      <w:pPr>
        <w:pStyle w:val="af6"/>
        <w:numPr>
          <w:ilvl w:val="0"/>
          <w:numId w:val="1"/>
        </w:numPr>
        <w:spacing w:line="360" w:lineRule="auto"/>
        <w:ind w:firstLineChars="0"/>
        <w:rPr>
          <w:rFonts w:ascii="仿宋" w:eastAsia="仿宋" w:hAnsi="仿宋"/>
        </w:rPr>
      </w:pPr>
      <w:r w:rsidRPr="00D555B6">
        <w:rPr>
          <w:rFonts w:ascii="仿宋" w:eastAsia="仿宋" w:hAnsi="仿宋"/>
        </w:rPr>
        <w:lastRenderedPageBreak/>
        <w:t>你在开启使用本功能之前，请务必仔细阅读《</w:t>
      </w:r>
      <w:r>
        <w:rPr>
          <w:rFonts w:ascii="仿宋" w:eastAsia="仿宋" w:hAnsi="仿宋" w:hint="eastAsia"/>
        </w:rPr>
        <w:t>连信隐私政策</w:t>
      </w:r>
      <w:r>
        <w:rPr>
          <w:rFonts w:ascii="仿宋" w:eastAsia="仿宋" w:hAnsi="仿宋"/>
        </w:rPr>
        <w:t>》以及《儿童隐私保护</w:t>
      </w:r>
      <w:r>
        <w:rPr>
          <w:rFonts w:ascii="仿宋" w:eastAsia="仿宋" w:hAnsi="仿宋" w:hint="eastAsia"/>
        </w:rPr>
        <w:t>政策</w:t>
      </w:r>
      <w:r>
        <w:rPr>
          <w:rFonts w:ascii="仿宋" w:eastAsia="仿宋" w:hAnsi="仿宋"/>
        </w:rPr>
        <w:t>》。你同意</w:t>
      </w:r>
      <w:r>
        <w:rPr>
          <w:rFonts w:ascii="仿宋" w:eastAsia="仿宋" w:hAnsi="仿宋" w:hint="eastAsia"/>
        </w:rPr>
        <w:t>我们</w:t>
      </w:r>
      <w:r>
        <w:rPr>
          <w:rFonts w:ascii="仿宋" w:eastAsia="仿宋" w:hAnsi="仿宋"/>
        </w:rPr>
        <w:t>在你使用</w:t>
      </w:r>
      <w:r>
        <w:rPr>
          <w:rFonts w:ascii="仿宋" w:eastAsia="仿宋" w:hAnsi="仿宋" w:hint="eastAsia"/>
        </w:rPr>
        <w:t>连信</w:t>
      </w:r>
      <w:r>
        <w:rPr>
          <w:rFonts w:ascii="仿宋" w:eastAsia="仿宋" w:hAnsi="仿宋"/>
        </w:rPr>
        <w:t>过程中，按照《</w:t>
      </w:r>
      <w:r>
        <w:rPr>
          <w:rFonts w:ascii="仿宋" w:eastAsia="仿宋" w:hAnsi="仿宋" w:hint="eastAsia"/>
        </w:rPr>
        <w:t>连信</w:t>
      </w:r>
      <w:r w:rsidRPr="00D555B6">
        <w:rPr>
          <w:rFonts w:ascii="仿宋" w:eastAsia="仿宋" w:hAnsi="仿宋"/>
        </w:rPr>
        <w:t>隐私</w:t>
      </w:r>
      <w:r>
        <w:rPr>
          <w:rFonts w:ascii="仿宋" w:eastAsia="仿宋" w:hAnsi="仿宋" w:hint="eastAsia"/>
        </w:rPr>
        <w:t>政策</w:t>
      </w:r>
      <w:r w:rsidRPr="00D555B6">
        <w:rPr>
          <w:rFonts w:ascii="仿宋" w:eastAsia="仿宋" w:hAnsi="仿宋"/>
        </w:rPr>
        <w:t>》以及《儿童隐私保护</w:t>
      </w:r>
      <w:r>
        <w:rPr>
          <w:rFonts w:ascii="仿宋" w:eastAsia="仿宋" w:hAnsi="仿宋" w:hint="eastAsia"/>
        </w:rPr>
        <w:t>政策</w:t>
      </w:r>
      <w:r w:rsidRPr="00D555B6">
        <w:rPr>
          <w:rFonts w:ascii="仿宋" w:eastAsia="仿宋" w:hAnsi="仿宋"/>
        </w:rPr>
        <w:t>》的约定收集、使用你</w:t>
      </w:r>
      <w:r>
        <w:rPr>
          <w:rFonts w:ascii="仿宋" w:eastAsia="仿宋" w:hAnsi="仿宋" w:hint="eastAsia"/>
        </w:rPr>
        <w:t>和你监护的儿童</w:t>
      </w:r>
      <w:r w:rsidRPr="00D555B6">
        <w:rPr>
          <w:rFonts w:ascii="仿宋" w:eastAsia="仿宋" w:hAnsi="仿宋"/>
        </w:rPr>
        <w:t>的信息。</w:t>
      </w:r>
    </w:p>
    <w:p w14:paraId="498C39AF" w14:textId="77777777" w:rsidR="00E47C68" w:rsidRDefault="00E47C68" w:rsidP="00E47C68">
      <w:pPr>
        <w:pStyle w:val="af6"/>
        <w:numPr>
          <w:ilvl w:val="0"/>
          <w:numId w:val="1"/>
        </w:numPr>
        <w:spacing w:line="360" w:lineRule="auto"/>
        <w:ind w:firstLineChars="0"/>
        <w:rPr>
          <w:rFonts w:ascii="仿宋" w:eastAsia="仿宋" w:hAnsi="仿宋"/>
        </w:rPr>
      </w:pPr>
      <w:r>
        <w:rPr>
          <w:rFonts w:ascii="仿宋" w:eastAsia="仿宋" w:hAnsi="仿宋"/>
        </w:rPr>
        <w:t>监护人对未成年人使用网络的行为</w:t>
      </w:r>
      <w:r w:rsidRPr="00D555B6">
        <w:rPr>
          <w:rFonts w:ascii="仿宋" w:eastAsia="仿宋" w:hAnsi="仿宋"/>
        </w:rPr>
        <w:t>具有</w:t>
      </w:r>
      <w:r>
        <w:rPr>
          <w:rFonts w:ascii="仿宋" w:eastAsia="仿宋" w:hAnsi="仿宋"/>
        </w:rPr>
        <w:t>监督管理的义务，即使开启了本功能，监护人仍需关注未成年人使用</w:t>
      </w:r>
      <w:r>
        <w:rPr>
          <w:rFonts w:ascii="仿宋" w:eastAsia="仿宋" w:hAnsi="仿宋" w:hint="eastAsia"/>
        </w:rPr>
        <w:t>连信</w:t>
      </w:r>
      <w:r w:rsidRPr="00D555B6">
        <w:rPr>
          <w:rFonts w:ascii="仿宋" w:eastAsia="仿宋" w:hAnsi="仿宋"/>
        </w:rPr>
        <w:t>的情况，以确保使用行为和访问内容适合未成年人。</w:t>
      </w:r>
    </w:p>
    <w:p w14:paraId="238DC6FE" w14:textId="77777777" w:rsidR="00E47C68" w:rsidRPr="00D555B6" w:rsidRDefault="00E47C68" w:rsidP="00E47C68">
      <w:pPr>
        <w:pStyle w:val="af6"/>
        <w:numPr>
          <w:ilvl w:val="0"/>
          <w:numId w:val="1"/>
        </w:numPr>
        <w:spacing w:line="360" w:lineRule="auto"/>
        <w:ind w:firstLineChars="0"/>
        <w:rPr>
          <w:rFonts w:ascii="仿宋" w:eastAsia="仿宋" w:hAnsi="仿宋"/>
        </w:rPr>
      </w:pPr>
      <w:r w:rsidRPr="00D555B6">
        <w:rPr>
          <w:rFonts w:ascii="仿宋" w:eastAsia="仿宋" w:hAnsi="仿宋"/>
        </w:rPr>
        <w:t>当你对你所监护的未成年人用户的个人信息有相关疑问时，</w:t>
      </w:r>
      <w:r w:rsidRPr="00D61D61">
        <w:rPr>
          <w:rFonts w:ascii="仿宋" w:eastAsia="仿宋" w:hAnsi="仿宋"/>
        </w:rPr>
        <w:t>请通过客服电话0575-86236521或者在线反馈等多种方式与我们联系</w:t>
      </w:r>
      <w:r w:rsidRPr="00D555B6">
        <w:rPr>
          <w:rFonts w:ascii="仿宋" w:eastAsia="仿宋" w:hAnsi="仿宋"/>
        </w:rPr>
        <w:t>。</w:t>
      </w:r>
      <w:r w:rsidRPr="00D555B6">
        <w:rPr>
          <w:rFonts w:ascii="仿宋" w:eastAsia="仿宋" w:hAnsi="仿宋" w:hint="eastAsia"/>
        </w:rPr>
        <w:t>我们将尽快审核所涉问题，并在验证你的用户身份后的十五天内予以回复。</w:t>
      </w:r>
    </w:p>
    <w:p w14:paraId="1117BEA4" w14:textId="77777777" w:rsidR="00471D4E" w:rsidRPr="00E47C68" w:rsidRDefault="00471D4E"/>
    <w:sectPr w:rsidR="00471D4E" w:rsidRPr="00E47C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C93"/>
    <w:multiLevelType w:val="hybridMultilevel"/>
    <w:tmpl w:val="F12AA280"/>
    <w:lvl w:ilvl="0" w:tplc="016A7D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4A75BF"/>
    <w:multiLevelType w:val="hybridMultilevel"/>
    <w:tmpl w:val="713A18BC"/>
    <w:lvl w:ilvl="0" w:tplc="B36498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68"/>
    <w:rsid w:val="00471D4E"/>
    <w:rsid w:val="00607DFA"/>
    <w:rsid w:val="00812E09"/>
    <w:rsid w:val="00C57887"/>
    <w:rsid w:val="00D646D3"/>
    <w:rsid w:val="00E47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16D7"/>
  <w15:chartTrackingRefBased/>
  <w15:docId w15:val="{86951C77-8141-4E5F-9403-E8EE951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C6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812E09"/>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812E09"/>
    <w:pPr>
      <w:spacing w:before="200" w:line="271" w:lineRule="auto"/>
      <w:outlineLvl w:val="1"/>
    </w:pPr>
    <w:rPr>
      <w:smallCaps/>
      <w:sz w:val="28"/>
      <w:szCs w:val="28"/>
    </w:rPr>
  </w:style>
  <w:style w:type="paragraph" w:styleId="3">
    <w:name w:val="heading 3"/>
    <w:basedOn w:val="a"/>
    <w:next w:val="a"/>
    <w:link w:val="30"/>
    <w:uiPriority w:val="9"/>
    <w:unhideWhenUsed/>
    <w:qFormat/>
    <w:rsid w:val="00812E09"/>
    <w:pPr>
      <w:spacing w:before="200" w:line="271" w:lineRule="auto"/>
      <w:outlineLvl w:val="2"/>
    </w:pPr>
    <w:rPr>
      <w:i/>
      <w:iCs/>
      <w:smallCaps/>
      <w:spacing w:val="5"/>
      <w:sz w:val="26"/>
      <w:szCs w:val="26"/>
    </w:rPr>
  </w:style>
  <w:style w:type="paragraph" w:styleId="4">
    <w:name w:val="heading 4"/>
    <w:basedOn w:val="a"/>
    <w:next w:val="a"/>
    <w:link w:val="40"/>
    <w:uiPriority w:val="9"/>
    <w:unhideWhenUsed/>
    <w:qFormat/>
    <w:rsid w:val="00812E09"/>
    <w:pPr>
      <w:spacing w:line="271" w:lineRule="auto"/>
      <w:outlineLvl w:val="3"/>
    </w:pPr>
    <w:rPr>
      <w:b/>
      <w:bCs/>
      <w:spacing w:val="5"/>
      <w:sz w:val="24"/>
      <w:szCs w:val="24"/>
    </w:rPr>
  </w:style>
  <w:style w:type="paragraph" w:styleId="5">
    <w:name w:val="heading 5"/>
    <w:basedOn w:val="a"/>
    <w:next w:val="a"/>
    <w:link w:val="50"/>
    <w:uiPriority w:val="9"/>
    <w:unhideWhenUsed/>
    <w:qFormat/>
    <w:rsid w:val="00812E09"/>
    <w:pPr>
      <w:spacing w:line="271" w:lineRule="auto"/>
      <w:outlineLvl w:val="4"/>
    </w:pPr>
    <w:rPr>
      <w:i/>
      <w:iCs/>
      <w:sz w:val="24"/>
      <w:szCs w:val="24"/>
    </w:rPr>
  </w:style>
  <w:style w:type="paragraph" w:styleId="6">
    <w:name w:val="heading 6"/>
    <w:basedOn w:val="a"/>
    <w:next w:val="a"/>
    <w:link w:val="60"/>
    <w:uiPriority w:val="9"/>
    <w:unhideWhenUsed/>
    <w:qFormat/>
    <w:rsid w:val="00812E09"/>
    <w:pPr>
      <w:shd w:val="clear" w:color="auto" w:fill="FFFFFF" w:themeFill="background1"/>
      <w:spacing w:line="271" w:lineRule="auto"/>
      <w:outlineLvl w:val="5"/>
    </w:pPr>
    <w:rPr>
      <w:b/>
      <w:bCs/>
      <w:color w:val="595959" w:themeColor="text1" w:themeTint="A6"/>
      <w:spacing w:val="5"/>
      <w:sz w:val="20"/>
      <w:szCs w:val="20"/>
    </w:rPr>
  </w:style>
  <w:style w:type="paragraph" w:styleId="7">
    <w:name w:val="heading 7"/>
    <w:basedOn w:val="a"/>
    <w:next w:val="a"/>
    <w:link w:val="70"/>
    <w:uiPriority w:val="9"/>
    <w:unhideWhenUsed/>
    <w:qFormat/>
    <w:rsid w:val="00812E09"/>
    <w:pPr>
      <w:outlineLvl w:val="6"/>
    </w:pPr>
    <w:rPr>
      <w:b/>
      <w:bCs/>
      <w:i/>
      <w:iCs/>
      <w:color w:val="595959" w:themeColor="text1" w:themeTint="A6"/>
      <w:sz w:val="20"/>
      <w:szCs w:val="20"/>
    </w:rPr>
  </w:style>
  <w:style w:type="paragraph" w:styleId="8">
    <w:name w:val="heading 8"/>
    <w:basedOn w:val="a"/>
    <w:next w:val="a"/>
    <w:link w:val="80"/>
    <w:uiPriority w:val="9"/>
    <w:unhideWhenUsed/>
    <w:qFormat/>
    <w:rsid w:val="00812E09"/>
    <w:pPr>
      <w:outlineLvl w:val="7"/>
    </w:pPr>
    <w:rPr>
      <w:b/>
      <w:bCs/>
      <w:color w:val="7F7F7F" w:themeColor="text1" w:themeTint="80"/>
      <w:sz w:val="20"/>
      <w:szCs w:val="20"/>
    </w:rPr>
  </w:style>
  <w:style w:type="paragraph" w:styleId="9">
    <w:name w:val="heading 9"/>
    <w:basedOn w:val="a"/>
    <w:next w:val="a"/>
    <w:link w:val="90"/>
    <w:uiPriority w:val="9"/>
    <w:unhideWhenUsed/>
    <w:qFormat/>
    <w:rsid w:val="00812E09"/>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合同条款1"/>
    <w:basedOn w:val="a"/>
    <w:qFormat/>
    <w:rsid w:val="00812E09"/>
    <w:pPr>
      <w:adjustRightInd w:val="0"/>
      <w:snapToGrid w:val="0"/>
      <w:ind w:firstLineChars="200" w:firstLine="420"/>
      <w:outlineLvl w:val="0"/>
    </w:pPr>
    <w:rPr>
      <w:rFonts w:ascii="宋体" w:hAnsi="宋体" w:cs="Courier New"/>
      <w:szCs w:val="21"/>
      <w:lang w:val="zh-CN"/>
    </w:rPr>
  </w:style>
  <w:style w:type="paragraph" w:customStyle="1" w:styleId="21">
    <w:name w:val="合同条款2"/>
    <w:basedOn w:val="a"/>
    <w:qFormat/>
    <w:rsid w:val="00812E09"/>
    <w:pPr>
      <w:tabs>
        <w:tab w:val="left" w:pos="994"/>
      </w:tabs>
      <w:snapToGrid w:val="0"/>
      <w:spacing w:after="156"/>
      <w:ind w:leftChars="-1" w:left="540" w:hangingChars="258" w:hanging="542"/>
    </w:pPr>
    <w:rPr>
      <w:rFonts w:ascii="宋体" w:hAnsi="宋体" w:cs="宋体"/>
      <w:bCs/>
      <w:color w:val="000000"/>
      <w:szCs w:val="21"/>
    </w:rPr>
  </w:style>
  <w:style w:type="paragraph" w:customStyle="1" w:styleId="12">
    <w:name w:val="无间隔1"/>
    <w:basedOn w:val="a"/>
    <w:uiPriority w:val="1"/>
    <w:qFormat/>
    <w:rsid w:val="00812E09"/>
  </w:style>
  <w:style w:type="paragraph" w:customStyle="1" w:styleId="13">
    <w:name w:val="列表段落1"/>
    <w:basedOn w:val="a"/>
    <w:uiPriority w:val="34"/>
    <w:qFormat/>
    <w:rsid w:val="00812E09"/>
    <w:pPr>
      <w:ind w:left="720"/>
      <w:contextualSpacing/>
    </w:pPr>
  </w:style>
  <w:style w:type="paragraph" w:customStyle="1" w:styleId="14">
    <w:name w:val="引用1"/>
    <w:basedOn w:val="a"/>
    <w:next w:val="a"/>
    <w:link w:val="a3"/>
    <w:uiPriority w:val="29"/>
    <w:qFormat/>
    <w:rsid w:val="00812E09"/>
    <w:rPr>
      <w:i/>
      <w:iCs/>
      <w:sz w:val="20"/>
      <w:szCs w:val="20"/>
    </w:rPr>
  </w:style>
  <w:style w:type="character" w:customStyle="1" w:styleId="a3">
    <w:name w:val="引用 字符"/>
    <w:basedOn w:val="a0"/>
    <w:link w:val="14"/>
    <w:uiPriority w:val="29"/>
    <w:qFormat/>
    <w:rsid w:val="00812E09"/>
    <w:rPr>
      <w:i/>
      <w:iCs/>
    </w:rPr>
  </w:style>
  <w:style w:type="paragraph" w:customStyle="1" w:styleId="15">
    <w:name w:val="明显引用1"/>
    <w:basedOn w:val="a"/>
    <w:next w:val="a"/>
    <w:link w:val="a4"/>
    <w:uiPriority w:val="30"/>
    <w:qFormat/>
    <w:rsid w:val="00812E09"/>
    <w:pPr>
      <w:pBdr>
        <w:top w:val="single" w:sz="4" w:space="10" w:color="auto"/>
        <w:bottom w:val="single" w:sz="4" w:space="10" w:color="auto"/>
      </w:pBdr>
      <w:spacing w:before="240" w:after="240" w:line="300" w:lineRule="auto"/>
      <w:ind w:left="1152" w:right="1152"/>
    </w:pPr>
    <w:rPr>
      <w:i/>
      <w:iCs/>
      <w:sz w:val="20"/>
      <w:szCs w:val="20"/>
    </w:rPr>
  </w:style>
  <w:style w:type="character" w:customStyle="1" w:styleId="a4">
    <w:name w:val="明显引用 字符"/>
    <w:basedOn w:val="a0"/>
    <w:link w:val="15"/>
    <w:uiPriority w:val="30"/>
    <w:qFormat/>
    <w:rsid w:val="00812E09"/>
    <w:rPr>
      <w:i/>
      <w:iCs/>
    </w:rPr>
  </w:style>
  <w:style w:type="character" w:customStyle="1" w:styleId="16">
    <w:name w:val="不明显强调1"/>
    <w:uiPriority w:val="19"/>
    <w:qFormat/>
    <w:rsid w:val="00812E09"/>
    <w:rPr>
      <w:i/>
      <w:iCs/>
    </w:rPr>
  </w:style>
  <w:style w:type="character" w:customStyle="1" w:styleId="17">
    <w:name w:val="明显强调1"/>
    <w:uiPriority w:val="21"/>
    <w:qFormat/>
    <w:rsid w:val="00812E09"/>
    <w:rPr>
      <w:b/>
      <w:bCs/>
      <w:i/>
      <w:iCs/>
    </w:rPr>
  </w:style>
  <w:style w:type="character" w:customStyle="1" w:styleId="18">
    <w:name w:val="不明显参考1"/>
    <w:basedOn w:val="a0"/>
    <w:uiPriority w:val="31"/>
    <w:qFormat/>
    <w:rsid w:val="00812E09"/>
    <w:rPr>
      <w:smallCaps/>
    </w:rPr>
  </w:style>
  <w:style w:type="character" w:customStyle="1" w:styleId="19">
    <w:name w:val="明显参考1"/>
    <w:uiPriority w:val="32"/>
    <w:qFormat/>
    <w:rsid w:val="00812E09"/>
    <w:rPr>
      <w:b/>
      <w:bCs/>
      <w:smallCaps/>
    </w:rPr>
  </w:style>
  <w:style w:type="character" w:customStyle="1" w:styleId="1a">
    <w:name w:val="书籍标题1"/>
    <w:basedOn w:val="a0"/>
    <w:uiPriority w:val="33"/>
    <w:qFormat/>
    <w:rsid w:val="00812E09"/>
    <w:rPr>
      <w:i/>
      <w:iCs/>
      <w:smallCaps/>
      <w:spacing w:val="5"/>
    </w:rPr>
  </w:style>
  <w:style w:type="paragraph" w:customStyle="1" w:styleId="TOC1">
    <w:name w:val="TOC 标题1"/>
    <w:basedOn w:val="1"/>
    <w:next w:val="a"/>
    <w:uiPriority w:val="39"/>
    <w:unhideWhenUsed/>
    <w:qFormat/>
    <w:rsid w:val="00812E09"/>
    <w:pPr>
      <w:outlineLvl w:val="9"/>
    </w:pPr>
    <w:rPr>
      <w:lang w:eastAsia="en-US" w:bidi="en-US"/>
    </w:rPr>
  </w:style>
  <w:style w:type="character" w:customStyle="1" w:styleId="10">
    <w:name w:val="标题 1 字符"/>
    <w:basedOn w:val="a0"/>
    <w:link w:val="1"/>
    <w:uiPriority w:val="9"/>
    <w:qFormat/>
    <w:rsid w:val="00812E09"/>
    <w:rPr>
      <w:smallCaps/>
      <w:spacing w:val="5"/>
      <w:sz w:val="36"/>
      <w:szCs w:val="36"/>
    </w:rPr>
  </w:style>
  <w:style w:type="paragraph" w:customStyle="1" w:styleId="A5">
    <w:name w:val="正文 A"/>
    <w:qFormat/>
    <w:rsid w:val="00812E09"/>
    <w:pPr>
      <w:widowControl w:val="0"/>
      <w:jc w:val="both"/>
    </w:pPr>
    <w:rPr>
      <w:rFonts w:ascii="Arial Unicode MS" w:eastAsia="Arial Unicode MS" w:hAnsi="Arial Unicode MS" w:cs="Arial Unicode MS"/>
      <w:color w:val="000000"/>
      <w:kern w:val="2"/>
      <w:sz w:val="21"/>
      <w:szCs w:val="21"/>
      <w:u w:color="000000"/>
    </w:rPr>
  </w:style>
  <w:style w:type="character" w:customStyle="1" w:styleId="20">
    <w:name w:val="标题 2 字符"/>
    <w:basedOn w:val="a0"/>
    <w:link w:val="2"/>
    <w:uiPriority w:val="9"/>
    <w:qFormat/>
    <w:rsid w:val="00812E09"/>
    <w:rPr>
      <w:smallCaps/>
      <w:sz w:val="28"/>
      <w:szCs w:val="28"/>
    </w:rPr>
  </w:style>
  <w:style w:type="character" w:customStyle="1" w:styleId="30">
    <w:name w:val="标题 3 字符"/>
    <w:basedOn w:val="a0"/>
    <w:link w:val="3"/>
    <w:uiPriority w:val="9"/>
    <w:qFormat/>
    <w:rsid w:val="00812E09"/>
    <w:rPr>
      <w:i/>
      <w:iCs/>
      <w:smallCaps/>
      <w:spacing w:val="5"/>
      <w:sz w:val="26"/>
      <w:szCs w:val="26"/>
    </w:rPr>
  </w:style>
  <w:style w:type="character" w:customStyle="1" w:styleId="40">
    <w:name w:val="标题 4 字符"/>
    <w:basedOn w:val="a0"/>
    <w:link w:val="4"/>
    <w:uiPriority w:val="9"/>
    <w:qFormat/>
    <w:rsid w:val="00812E09"/>
    <w:rPr>
      <w:b/>
      <w:bCs/>
      <w:spacing w:val="5"/>
      <w:sz w:val="24"/>
      <w:szCs w:val="24"/>
    </w:rPr>
  </w:style>
  <w:style w:type="character" w:customStyle="1" w:styleId="50">
    <w:name w:val="标题 5 字符"/>
    <w:basedOn w:val="a0"/>
    <w:link w:val="5"/>
    <w:uiPriority w:val="9"/>
    <w:qFormat/>
    <w:rsid w:val="00812E09"/>
    <w:rPr>
      <w:i/>
      <w:iCs/>
      <w:sz w:val="24"/>
      <w:szCs w:val="24"/>
    </w:rPr>
  </w:style>
  <w:style w:type="character" w:customStyle="1" w:styleId="60">
    <w:name w:val="标题 6 字符"/>
    <w:basedOn w:val="a0"/>
    <w:link w:val="6"/>
    <w:uiPriority w:val="9"/>
    <w:qFormat/>
    <w:rsid w:val="00812E09"/>
    <w:rPr>
      <w:b/>
      <w:bCs/>
      <w:color w:val="595959" w:themeColor="text1" w:themeTint="A6"/>
      <w:spacing w:val="5"/>
      <w:shd w:val="clear" w:color="auto" w:fill="FFFFFF" w:themeFill="background1"/>
    </w:rPr>
  </w:style>
  <w:style w:type="character" w:customStyle="1" w:styleId="70">
    <w:name w:val="标题 7 字符"/>
    <w:basedOn w:val="a0"/>
    <w:link w:val="7"/>
    <w:uiPriority w:val="9"/>
    <w:qFormat/>
    <w:rsid w:val="00812E09"/>
    <w:rPr>
      <w:b/>
      <w:bCs/>
      <w:i/>
      <w:iCs/>
      <w:color w:val="595959" w:themeColor="text1" w:themeTint="A6"/>
    </w:rPr>
  </w:style>
  <w:style w:type="character" w:customStyle="1" w:styleId="80">
    <w:name w:val="标题 8 字符"/>
    <w:basedOn w:val="a0"/>
    <w:link w:val="8"/>
    <w:uiPriority w:val="9"/>
    <w:qFormat/>
    <w:rsid w:val="00812E09"/>
    <w:rPr>
      <w:b/>
      <w:bCs/>
      <w:color w:val="7F7F7F" w:themeColor="text1" w:themeTint="80"/>
    </w:rPr>
  </w:style>
  <w:style w:type="character" w:customStyle="1" w:styleId="90">
    <w:name w:val="标题 9 字符"/>
    <w:basedOn w:val="a0"/>
    <w:link w:val="9"/>
    <w:uiPriority w:val="9"/>
    <w:qFormat/>
    <w:rsid w:val="00812E09"/>
    <w:rPr>
      <w:b/>
      <w:bCs/>
      <w:i/>
      <w:iCs/>
      <w:color w:val="7F7F7F" w:themeColor="text1" w:themeTint="80"/>
      <w:sz w:val="18"/>
      <w:szCs w:val="18"/>
    </w:rPr>
  </w:style>
  <w:style w:type="paragraph" w:styleId="a6">
    <w:name w:val="header"/>
    <w:basedOn w:val="a"/>
    <w:link w:val="a7"/>
    <w:uiPriority w:val="99"/>
    <w:unhideWhenUsed/>
    <w:qFormat/>
    <w:rsid w:val="00812E0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812E09"/>
    <w:rPr>
      <w:sz w:val="18"/>
      <w:szCs w:val="18"/>
    </w:rPr>
  </w:style>
  <w:style w:type="paragraph" w:styleId="a8">
    <w:name w:val="footer"/>
    <w:basedOn w:val="a"/>
    <w:link w:val="a9"/>
    <w:uiPriority w:val="99"/>
    <w:unhideWhenUsed/>
    <w:qFormat/>
    <w:rsid w:val="00812E09"/>
    <w:pPr>
      <w:tabs>
        <w:tab w:val="center" w:pos="4153"/>
        <w:tab w:val="right" w:pos="8306"/>
      </w:tabs>
      <w:snapToGrid w:val="0"/>
    </w:pPr>
    <w:rPr>
      <w:sz w:val="18"/>
      <w:szCs w:val="18"/>
    </w:rPr>
  </w:style>
  <w:style w:type="character" w:customStyle="1" w:styleId="a9">
    <w:name w:val="页脚 字符"/>
    <w:basedOn w:val="a0"/>
    <w:link w:val="a8"/>
    <w:uiPriority w:val="99"/>
    <w:qFormat/>
    <w:rsid w:val="00812E09"/>
    <w:rPr>
      <w:sz w:val="18"/>
      <w:szCs w:val="18"/>
    </w:rPr>
  </w:style>
  <w:style w:type="character" w:styleId="aa">
    <w:name w:val="annotation reference"/>
    <w:basedOn w:val="a0"/>
    <w:uiPriority w:val="99"/>
    <w:unhideWhenUsed/>
    <w:qFormat/>
    <w:rsid w:val="00812E09"/>
    <w:rPr>
      <w:sz w:val="21"/>
      <w:szCs w:val="21"/>
    </w:rPr>
  </w:style>
  <w:style w:type="paragraph" w:styleId="ab">
    <w:name w:val="Title"/>
    <w:basedOn w:val="a"/>
    <w:next w:val="a"/>
    <w:link w:val="ac"/>
    <w:uiPriority w:val="10"/>
    <w:qFormat/>
    <w:rsid w:val="00812E09"/>
    <w:pPr>
      <w:spacing w:after="300"/>
      <w:contextualSpacing/>
    </w:pPr>
    <w:rPr>
      <w:smallCaps/>
      <w:sz w:val="52"/>
      <w:szCs w:val="52"/>
    </w:rPr>
  </w:style>
  <w:style w:type="character" w:customStyle="1" w:styleId="ac">
    <w:name w:val="标题 字符"/>
    <w:basedOn w:val="a0"/>
    <w:link w:val="ab"/>
    <w:uiPriority w:val="10"/>
    <w:qFormat/>
    <w:rsid w:val="00812E09"/>
    <w:rPr>
      <w:smallCaps/>
      <w:sz w:val="52"/>
      <w:szCs w:val="52"/>
    </w:rPr>
  </w:style>
  <w:style w:type="paragraph" w:styleId="ad">
    <w:name w:val="Subtitle"/>
    <w:basedOn w:val="a"/>
    <w:next w:val="a"/>
    <w:link w:val="ae"/>
    <w:uiPriority w:val="11"/>
    <w:qFormat/>
    <w:rsid w:val="00812E09"/>
    <w:rPr>
      <w:i/>
      <w:iCs/>
      <w:smallCaps/>
      <w:spacing w:val="10"/>
      <w:sz w:val="28"/>
      <w:szCs w:val="28"/>
    </w:rPr>
  </w:style>
  <w:style w:type="character" w:customStyle="1" w:styleId="ae">
    <w:name w:val="副标题 字符"/>
    <w:basedOn w:val="a0"/>
    <w:link w:val="ad"/>
    <w:uiPriority w:val="11"/>
    <w:qFormat/>
    <w:rsid w:val="00812E09"/>
    <w:rPr>
      <w:i/>
      <w:iCs/>
      <w:smallCaps/>
      <w:spacing w:val="10"/>
      <w:sz w:val="28"/>
      <w:szCs w:val="28"/>
    </w:rPr>
  </w:style>
  <w:style w:type="character" w:styleId="af">
    <w:name w:val="Hyperlink"/>
    <w:basedOn w:val="a0"/>
    <w:uiPriority w:val="99"/>
    <w:unhideWhenUsed/>
    <w:qFormat/>
    <w:rsid w:val="00812E09"/>
    <w:rPr>
      <w:color w:val="0000FF"/>
      <w:u w:val="single"/>
    </w:rPr>
  </w:style>
  <w:style w:type="character" w:styleId="af0">
    <w:name w:val="Strong"/>
    <w:uiPriority w:val="22"/>
    <w:qFormat/>
    <w:rsid w:val="00812E09"/>
    <w:rPr>
      <w:b/>
      <w:bCs/>
    </w:rPr>
  </w:style>
  <w:style w:type="character" w:styleId="af1">
    <w:name w:val="Emphasis"/>
    <w:uiPriority w:val="20"/>
    <w:qFormat/>
    <w:rsid w:val="00812E09"/>
    <w:rPr>
      <w:b/>
      <w:bCs/>
      <w:i/>
      <w:iCs/>
      <w:spacing w:val="10"/>
    </w:rPr>
  </w:style>
  <w:style w:type="paragraph" w:styleId="af2">
    <w:name w:val="annotation text"/>
    <w:basedOn w:val="a"/>
    <w:link w:val="af3"/>
    <w:uiPriority w:val="99"/>
    <w:semiHidden/>
    <w:unhideWhenUsed/>
    <w:rsid w:val="00812E09"/>
  </w:style>
  <w:style w:type="character" w:customStyle="1" w:styleId="af3">
    <w:name w:val="批注文字 字符"/>
    <w:basedOn w:val="a0"/>
    <w:link w:val="af2"/>
    <w:uiPriority w:val="99"/>
    <w:semiHidden/>
    <w:rsid w:val="00812E09"/>
    <w:rPr>
      <w:sz w:val="22"/>
      <w:szCs w:val="22"/>
      <w:lang w:eastAsia="en-US" w:bidi="en-US"/>
    </w:rPr>
  </w:style>
  <w:style w:type="paragraph" w:styleId="af4">
    <w:name w:val="annotation subject"/>
    <w:basedOn w:val="af2"/>
    <w:next w:val="af2"/>
    <w:link w:val="af5"/>
    <w:uiPriority w:val="99"/>
    <w:unhideWhenUsed/>
    <w:qFormat/>
    <w:rsid w:val="00812E09"/>
    <w:rPr>
      <w:b/>
      <w:bCs/>
      <w:sz w:val="20"/>
      <w:szCs w:val="20"/>
    </w:rPr>
  </w:style>
  <w:style w:type="character" w:customStyle="1" w:styleId="af5">
    <w:name w:val="批注主题 字符"/>
    <w:basedOn w:val="af3"/>
    <w:link w:val="af4"/>
    <w:uiPriority w:val="99"/>
    <w:qFormat/>
    <w:rsid w:val="00812E09"/>
    <w:rPr>
      <w:b/>
      <w:bCs/>
      <w:sz w:val="22"/>
      <w:szCs w:val="22"/>
      <w:lang w:eastAsia="en-US" w:bidi="en-US"/>
    </w:rPr>
  </w:style>
  <w:style w:type="paragraph" w:styleId="af6">
    <w:name w:val="List Paragraph"/>
    <w:basedOn w:val="a"/>
    <w:uiPriority w:val="34"/>
    <w:qFormat/>
    <w:rsid w:val="00E47C68"/>
    <w:pPr>
      <w:ind w:firstLineChars="200" w:firstLine="420"/>
    </w:pPr>
  </w:style>
  <w:style w:type="paragraph" w:styleId="af7">
    <w:name w:val="Balloon Text"/>
    <w:basedOn w:val="a"/>
    <w:link w:val="af8"/>
    <w:uiPriority w:val="99"/>
    <w:semiHidden/>
    <w:unhideWhenUsed/>
    <w:rsid w:val="00C57887"/>
    <w:rPr>
      <w:sz w:val="18"/>
      <w:szCs w:val="18"/>
    </w:rPr>
  </w:style>
  <w:style w:type="character" w:customStyle="1" w:styleId="af8">
    <w:name w:val="批注框文本 字符"/>
    <w:basedOn w:val="a0"/>
    <w:link w:val="af7"/>
    <w:uiPriority w:val="99"/>
    <w:semiHidden/>
    <w:rsid w:val="00C578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吴威威(wuww)</dc:creator>
  <cp:keywords/>
  <dc:description/>
  <cp:lastModifiedBy>陈臻(chenzhen)</cp:lastModifiedBy>
  <cp:revision>4</cp:revision>
  <dcterms:created xsi:type="dcterms:W3CDTF">2021-12-13T03:27:00Z</dcterms:created>
  <dcterms:modified xsi:type="dcterms:W3CDTF">2021-12-13T03:49:00Z</dcterms:modified>
</cp:coreProperties>
</file>

<file path=docProps/custom.xml><?xml version="1.0" encoding="utf-8"?>
<Properties xmlns:vt="http://schemas.openxmlformats.org/officeDocument/2006/docPropsVTypes" xmlns="http://schemas.openxmlformats.org/officeDocument/2006/custom-properties">
  <property name="CWMbdb1fa205bc711ecaf22b3142f22b214" pid="2" fmtid="{D5CDD505-2E9C-101B-9397-08002B2CF9AE}">
    <vt:lpwstr>CWMGRZGZMLBMCqPcbfQnqToOxidS+eoGyn/bso0fR1yOHrqkrfetruAJjv9j5acXfuuVdZoleOTtmDqnH4dViqWkg==</vt:lpwstr>
  </property>
  <property fmtid="{D5CDD505-2E9C-101B-9397-08002B2CF9AE}" pid="3" name="CWMe38cafc0cf8911ecbcbddd363cbddc36">
    <vt:lpwstr>CWMlZUlv7Xx2YwrLPvwqo4V1lsO75SMt/SnATu+UWEn1k3pjr1OLefjYf0t2VKVqEkPOrOs/q5cJfnxeIcGukMpJw==</vt:lpwstr>
  </property>
</Properties>
</file>